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EDC1" w14:textId="77777777" w:rsidR="005114C3" w:rsidRPr="00244986" w:rsidRDefault="005114C3">
      <w:pPr>
        <w:rPr>
          <w:rFonts w:ascii="David" w:hAnsi="David" w:cs="David"/>
          <w:noProof/>
          <w:sz w:val="36"/>
          <w:szCs w:val="36"/>
          <w:rtl/>
        </w:rPr>
      </w:pPr>
    </w:p>
    <w:p w14:paraId="34C83340" w14:textId="77777777" w:rsidR="00AE0B85" w:rsidRDefault="00244986" w:rsidP="00AE0B85">
      <w:pPr>
        <w:rPr>
          <w:rFonts w:ascii="David" w:hAnsi="David" w:cs="David"/>
          <w:noProof/>
          <w:sz w:val="24"/>
          <w:szCs w:val="24"/>
          <w:rtl/>
        </w:rPr>
      </w:pPr>
      <w:r w:rsidRPr="00244986">
        <w:rPr>
          <w:rFonts w:ascii="David" w:hAnsi="David" w:cs="David"/>
          <w:noProof/>
          <w:sz w:val="36"/>
          <w:szCs w:val="36"/>
          <w:rtl/>
        </w:rPr>
        <w:t>‏</w:t>
      </w:r>
    </w:p>
    <w:p w14:paraId="12308367" w14:textId="77777777" w:rsidR="00AE0B85" w:rsidRDefault="00AE0B85" w:rsidP="00AE0B85">
      <w:pPr>
        <w:rPr>
          <w:rFonts w:ascii="David" w:hAnsi="David" w:cs="David"/>
          <w:noProof/>
          <w:sz w:val="24"/>
          <w:szCs w:val="24"/>
          <w:rtl/>
        </w:rPr>
      </w:pPr>
    </w:p>
    <w:p w14:paraId="231654CD" w14:textId="328B4505" w:rsidR="00AE0B85" w:rsidRDefault="00AE0B85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התקשרויות בפטור ממכרז מכוח תקנה </w:t>
      </w:r>
      <w:r w:rsidR="00CD23BA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>34(2)</w:t>
      </w: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78B1442B" w14:textId="77777777" w:rsidR="00CD23BA" w:rsidRPr="00AE0B85" w:rsidRDefault="00CD23BA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59"/>
        <w:gridCol w:w="3790"/>
      </w:tblGrid>
      <w:tr w:rsidR="00AE0B85" w14:paraId="37CD356E" w14:textId="77777777" w:rsidTr="00AE0B85">
        <w:trPr>
          <w:trHeight w:val="233"/>
        </w:trPr>
        <w:tc>
          <w:tcPr>
            <w:tcW w:w="1259" w:type="dxa"/>
          </w:tcPr>
          <w:p w14:paraId="6FE5CA60" w14:textId="59BAA495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כותרת</w:t>
            </w:r>
          </w:p>
        </w:tc>
        <w:tc>
          <w:tcPr>
            <w:tcW w:w="3790" w:type="dxa"/>
          </w:tcPr>
          <w:p w14:paraId="5D91A754" w14:textId="47F92278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פירוט</w:t>
            </w:r>
          </w:p>
        </w:tc>
      </w:tr>
      <w:tr w:rsidR="00AE0B85" w14:paraId="764BE2F0" w14:textId="77777777" w:rsidTr="00AE0B85">
        <w:trPr>
          <w:trHeight w:val="220"/>
        </w:trPr>
        <w:tc>
          <w:tcPr>
            <w:tcW w:w="1259" w:type="dxa"/>
          </w:tcPr>
          <w:p w14:paraId="568796B9" w14:textId="6CF0064B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תאריך החלטה</w:t>
            </w:r>
          </w:p>
        </w:tc>
        <w:tc>
          <w:tcPr>
            <w:tcW w:w="3790" w:type="dxa"/>
          </w:tcPr>
          <w:p w14:paraId="2AAE2847" w14:textId="7EBF6E82" w:rsidR="00AE0B85" w:rsidRDefault="00095320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>17</w:t>
            </w:r>
            <w:r w:rsidR="00DE0D7B">
              <w:rPr>
                <w:rFonts w:ascii="David" w:hAnsi="David" w:cs="David" w:hint="cs"/>
                <w:noProof/>
                <w:sz w:val="24"/>
                <w:szCs w:val="24"/>
                <w:rtl/>
              </w:rPr>
              <w:t>.07.24</w:t>
            </w:r>
          </w:p>
        </w:tc>
      </w:tr>
      <w:tr w:rsidR="00AE0B85" w14:paraId="4F93B9C1" w14:textId="77777777" w:rsidTr="00AE0B85">
        <w:trPr>
          <w:trHeight w:val="233"/>
        </w:trPr>
        <w:tc>
          <w:tcPr>
            <w:tcW w:w="1259" w:type="dxa"/>
          </w:tcPr>
          <w:p w14:paraId="584E0566" w14:textId="73A648E3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שם הספק</w:t>
            </w:r>
          </w:p>
        </w:tc>
        <w:tc>
          <w:tcPr>
            <w:tcW w:w="3790" w:type="dxa"/>
          </w:tcPr>
          <w:p w14:paraId="44320FC4" w14:textId="21E21DBD" w:rsidR="00AE0B85" w:rsidRDefault="00095320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095320">
              <w:rPr>
                <w:rFonts w:ascii="David" w:hAnsi="David" w:cs="David"/>
                <w:noProof/>
                <w:sz w:val="24"/>
                <w:szCs w:val="24"/>
                <w:rtl/>
              </w:rPr>
              <w:t>קבוצת נאוטק תקשורת בע"מ</w:t>
            </w:r>
          </w:p>
        </w:tc>
      </w:tr>
      <w:tr w:rsidR="00AE0B85" w14:paraId="6F1684EB" w14:textId="77777777" w:rsidTr="00AE0B85">
        <w:trPr>
          <w:trHeight w:val="453"/>
        </w:trPr>
        <w:tc>
          <w:tcPr>
            <w:tcW w:w="1259" w:type="dxa"/>
          </w:tcPr>
          <w:p w14:paraId="7149FC00" w14:textId="75657291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הליך ההתקשרות</w:t>
            </w:r>
          </w:p>
        </w:tc>
        <w:tc>
          <w:tcPr>
            <w:tcW w:w="3790" w:type="dxa"/>
          </w:tcPr>
          <w:p w14:paraId="3E557281" w14:textId="6A9A1310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התקשרות בפטור ממכרז לפי תקנה 34(2) </w:t>
            </w:r>
          </w:p>
        </w:tc>
      </w:tr>
      <w:tr w:rsidR="00AE0B85" w14:paraId="0E99E155" w14:textId="77777777" w:rsidTr="00AE0B85">
        <w:trPr>
          <w:trHeight w:val="233"/>
        </w:trPr>
        <w:tc>
          <w:tcPr>
            <w:tcW w:w="1259" w:type="dxa"/>
          </w:tcPr>
          <w:p w14:paraId="4DF62534" w14:textId="6848BF1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נושא</w:t>
            </w:r>
          </w:p>
        </w:tc>
        <w:tc>
          <w:tcPr>
            <w:tcW w:w="3790" w:type="dxa"/>
          </w:tcPr>
          <w:p w14:paraId="76FE2337" w14:textId="5386E5CF" w:rsidR="00AE0B85" w:rsidRDefault="00095320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095320">
              <w:rPr>
                <w:rFonts w:ascii="David" w:hAnsi="David" w:cs="David"/>
                <w:noProof/>
                <w:sz w:val="24"/>
                <w:szCs w:val="24"/>
                <w:rtl/>
              </w:rPr>
              <w:t xml:space="preserve">רישיונות עבור תוכנת </w:t>
            </w:r>
            <w:r w:rsidRPr="00095320">
              <w:rPr>
                <w:rFonts w:ascii="David" w:hAnsi="David" w:cs="David"/>
                <w:noProof/>
                <w:sz w:val="24"/>
                <w:szCs w:val="24"/>
              </w:rPr>
              <w:t>Zoom</w:t>
            </w:r>
          </w:p>
        </w:tc>
      </w:tr>
      <w:tr w:rsidR="00AE0B85" w14:paraId="23068B92" w14:textId="77777777" w:rsidTr="00AE0B85">
        <w:trPr>
          <w:trHeight w:val="453"/>
        </w:trPr>
        <w:tc>
          <w:tcPr>
            <w:tcW w:w="1259" w:type="dxa"/>
          </w:tcPr>
          <w:p w14:paraId="4066202B" w14:textId="49D8DDA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היקף ההתקשרות</w:t>
            </w:r>
          </w:p>
        </w:tc>
        <w:tc>
          <w:tcPr>
            <w:tcW w:w="3790" w:type="dxa"/>
          </w:tcPr>
          <w:p w14:paraId="28ECE47E" w14:textId="7307EC66" w:rsidR="00AE0B85" w:rsidRDefault="00095320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600,000 ₪ </w:t>
            </w:r>
          </w:p>
        </w:tc>
      </w:tr>
    </w:tbl>
    <w:p w14:paraId="6447100C" w14:textId="3E3219D8" w:rsidR="003F199A" w:rsidRPr="00244986" w:rsidRDefault="00505324" w:rsidP="00AE0B85">
      <w:pPr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</w:p>
    <w:p w14:paraId="405B578C" w14:textId="0B3A5999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88BFDD9" w14:textId="0D9661AD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D2DD647" w14:textId="428256FB" w:rsidR="003F199A" w:rsidRPr="00244986" w:rsidRDefault="003F199A" w:rsidP="003F199A">
      <w:pPr>
        <w:rPr>
          <w:rFonts w:ascii="David" w:hAnsi="David" w:cs="David"/>
          <w:noProof/>
          <w:sz w:val="24"/>
          <w:szCs w:val="24"/>
          <w:rtl/>
        </w:rPr>
      </w:pPr>
    </w:p>
    <w:p w14:paraId="1D4FB852" w14:textId="77777777" w:rsidR="003F199A" w:rsidRPr="00244986" w:rsidRDefault="003F199A" w:rsidP="003F199A">
      <w:pPr>
        <w:rPr>
          <w:sz w:val="24"/>
          <w:szCs w:val="24"/>
        </w:rPr>
      </w:pPr>
    </w:p>
    <w:sectPr w:rsidR="003F199A" w:rsidRPr="00244986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5C51D" w14:textId="77777777" w:rsidR="004F4259" w:rsidRDefault="004F4259" w:rsidP="003F199A">
      <w:pPr>
        <w:spacing w:after="0" w:line="240" w:lineRule="auto"/>
      </w:pPr>
      <w:r>
        <w:separator/>
      </w:r>
    </w:p>
  </w:endnote>
  <w:endnote w:type="continuationSeparator" w:id="0">
    <w:p w14:paraId="31D2E42D" w14:textId="77777777" w:rsidR="004F4259" w:rsidRDefault="004F4259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2B1D" w14:textId="49903650" w:rsidR="003F199A" w:rsidRDefault="00EB5AC5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520E0" w14:textId="77777777" w:rsidR="004F4259" w:rsidRDefault="004F4259" w:rsidP="003F199A">
      <w:pPr>
        <w:spacing w:after="0" w:line="240" w:lineRule="auto"/>
      </w:pPr>
      <w:r>
        <w:separator/>
      </w:r>
    </w:p>
  </w:footnote>
  <w:footnote w:type="continuationSeparator" w:id="0">
    <w:p w14:paraId="4B2EF6BF" w14:textId="77777777" w:rsidR="004F4259" w:rsidRDefault="004F4259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5B1" w14:textId="1F4DD43F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E517B"/>
    <w:multiLevelType w:val="hybridMultilevel"/>
    <w:tmpl w:val="0C58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934C3"/>
    <w:rsid w:val="00095320"/>
    <w:rsid w:val="000D787B"/>
    <w:rsid w:val="00157BC0"/>
    <w:rsid w:val="00193DE4"/>
    <w:rsid w:val="001A6222"/>
    <w:rsid w:val="001F36F7"/>
    <w:rsid w:val="00214C34"/>
    <w:rsid w:val="00244986"/>
    <w:rsid w:val="00280640"/>
    <w:rsid w:val="002B17EF"/>
    <w:rsid w:val="00357160"/>
    <w:rsid w:val="00395E78"/>
    <w:rsid w:val="003B0327"/>
    <w:rsid w:val="003F199A"/>
    <w:rsid w:val="00456470"/>
    <w:rsid w:val="00457954"/>
    <w:rsid w:val="004E77AD"/>
    <w:rsid w:val="004F4259"/>
    <w:rsid w:val="005001AA"/>
    <w:rsid w:val="00505324"/>
    <w:rsid w:val="005114C3"/>
    <w:rsid w:val="005A5B44"/>
    <w:rsid w:val="005D5C1C"/>
    <w:rsid w:val="006053A4"/>
    <w:rsid w:val="0062636B"/>
    <w:rsid w:val="00671961"/>
    <w:rsid w:val="006A2C95"/>
    <w:rsid w:val="006E0530"/>
    <w:rsid w:val="006F6EE6"/>
    <w:rsid w:val="007554A2"/>
    <w:rsid w:val="0077737F"/>
    <w:rsid w:val="00832285"/>
    <w:rsid w:val="00865CD9"/>
    <w:rsid w:val="00937D4E"/>
    <w:rsid w:val="009543D8"/>
    <w:rsid w:val="00A90FBE"/>
    <w:rsid w:val="00AD0E3B"/>
    <w:rsid w:val="00AE0B85"/>
    <w:rsid w:val="00B45CC9"/>
    <w:rsid w:val="00B730DC"/>
    <w:rsid w:val="00C26C19"/>
    <w:rsid w:val="00C30A7A"/>
    <w:rsid w:val="00C7597D"/>
    <w:rsid w:val="00CC4F1E"/>
    <w:rsid w:val="00CD23BA"/>
    <w:rsid w:val="00D17054"/>
    <w:rsid w:val="00D26846"/>
    <w:rsid w:val="00DE0D7B"/>
    <w:rsid w:val="00E019C8"/>
    <w:rsid w:val="00E20DC0"/>
    <w:rsid w:val="00E35D6B"/>
    <w:rsid w:val="00E50087"/>
    <w:rsid w:val="00EB5AC5"/>
    <w:rsid w:val="00EC42F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505324"/>
    <w:pPr>
      <w:ind w:left="720"/>
      <w:contextualSpacing/>
    </w:pPr>
  </w:style>
  <w:style w:type="table" w:styleId="a8">
    <w:name w:val="Table Grid"/>
    <w:basedOn w:val="a1"/>
    <w:uiPriority w:val="39"/>
    <w:rsid w:val="00AE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Sileat Saar</cp:lastModifiedBy>
  <cp:revision>3</cp:revision>
  <dcterms:created xsi:type="dcterms:W3CDTF">2024-07-21T07:50:00Z</dcterms:created>
  <dcterms:modified xsi:type="dcterms:W3CDTF">2024-07-21T07:51:00Z</dcterms:modified>
</cp:coreProperties>
</file>